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7452"/>
      </w:tblGrid>
      <w:tr w:rsidR="009E2E6C" w:rsidTr="009E2E6C">
        <w:tc>
          <w:tcPr>
            <w:tcW w:w="2122" w:type="dxa"/>
          </w:tcPr>
          <w:p w:rsidR="009E2E6C" w:rsidRPr="009E2E6C" w:rsidRDefault="009E2E6C">
            <w:pPr>
              <w:rPr>
                <w:rFonts w:asciiTheme="majorHAnsi" w:hAnsiTheme="majorHAnsi" w:cstheme="majorHAnsi"/>
              </w:rPr>
            </w:pPr>
            <w:r w:rsidRPr="009E2E6C">
              <w:rPr>
                <w:rFonts w:asciiTheme="majorHAnsi" w:hAnsiTheme="majorHAnsi" w:cstheme="majorHAnsi"/>
                <w:noProof/>
                <w:lang w:val="pl-PL" w:eastAsia="pl-PL"/>
              </w:rPr>
              <w:drawing>
                <wp:inline distT="0" distB="0" distL="0" distR="0" wp14:anchorId="1A6C6098" wp14:editId="4AC26316">
                  <wp:extent cx="1378516" cy="1244010"/>
                  <wp:effectExtent l="0" t="0" r="635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9672" t="15457" r="50845" b="53287"/>
                          <a:stretch/>
                        </pic:blipFill>
                        <pic:spPr bwMode="auto">
                          <a:xfrm>
                            <a:off x="0" y="0"/>
                            <a:ext cx="1404265" cy="126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9E2E6C" w:rsidRDefault="009E2E6C">
            <w:pPr>
              <w:rPr>
                <w:rFonts w:asciiTheme="majorHAnsi" w:hAnsiTheme="majorHAnsi" w:cstheme="majorHAnsi"/>
              </w:rPr>
            </w:pPr>
            <w:r w:rsidRPr="009E2E6C">
              <w:rPr>
                <w:rFonts w:asciiTheme="majorHAnsi" w:hAnsiTheme="majorHAnsi" w:cstheme="majorHAnsi"/>
              </w:rPr>
              <w:t>III</w:t>
            </w:r>
            <w:r>
              <w:rPr>
                <w:rFonts w:asciiTheme="majorHAnsi" w:hAnsiTheme="majorHAnsi" w:cstheme="majorHAnsi"/>
              </w:rPr>
              <w:t xml:space="preserve"> Convegno Internazionale della Società degli italianisti polacchi (SIP III)</w:t>
            </w:r>
          </w:p>
          <w:p w:rsidR="009E2E6C" w:rsidRPr="009E2E6C" w:rsidRDefault="009E2E6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:rsidR="009E2E6C" w:rsidRDefault="009E2E6C">
            <w:pPr>
              <w:rPr>
                <w:rFonts w:asciiTheme="majorHAnsi" w:hAnsiTheme="majorHAnsi" w:cstheme="majorHAnsi"/>
                <w:sz w:val="39"/>
                <w:szCs w:val="39"/>
              </w:rPr>
            </w:pPr>
            <w:r w:rsidRPr="009E2E6C">
              <w:rPr>
                <w:rFonts w:asciiTheme="majorHAnsi" w:hAnsiTheme="majorHAnsi" w:cstheme="majorHAnsi"/>
                <w:sz w:val="39"/>
                <w:szCs w:val="39"/>
              </w:rPr>
              <w:t>“Lingua come bene culturale”</w:t>
            </w:r>
          </w:p>
          <w:p w:rsidR="009E2E6C" w:rsidRPr="009E2E6C" w:rsidRDefault="009E2E6C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  <w:p w:rsidR="009E2E6C" w:rsidRDefault="009E2E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Università di Varsavia, Dipartimento di Italianistica</w:t>
            </w:r>
          </w:p>
          <w:p w:rsidR="009E2E6C" w:rsidRPr="009E2E6C" w:rsidRDefault="009E2E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Varsavia 4-9 aprile 2022 online</w:t>
            </w:r>
          </w:p>
        </w:tc>
      </w:tr>
    </w:tbl>
    <w:p w:rsidR="000C7749" w:rsidRDefault="00CA0D21"/>
    <w:p w:rsidR="009E2E6C" w:rsidRPr="009E2E6C" w:rsidRDefault="009E2E6C" w:rsidP="009E2E6C">
      <w:pPr>
        <w:jc w:val="center"/>
        <w:rPr>
          <w:rFonts w:asciiTheme="majorHAnsi" w:hAnsiTheme="majorHAnsi" w:cstheme="majorHAnsi"/>
          <w:sz w:val="32"/>
          <w:szCs w:val="32"/>
        </w:rPr>
      </w:pPr>
      <w:r w:rsidRPr="009E2E6C">
        <w:rPr>
          <w:rFonts w:asciiTheme="majorHAnsi" w:hAnsiTheme="majorHAnsi" w:cstheme="majorHAnsi"/>
          <w:sz w:val="32"/>
          <w:szCs w:val="32"/>
        </w:rPr>
        <w:t>Proposta di presentazione</w:t>
      </w:r>
    </w:p>
    <w:p w:rsidR="009E2E6C" w:rsidRDefault="009E2E6C">
      <w:pPr>
        <w:rPr>
          <w:rFonts w:asciiTheme="majorHAnsi" w:hAnsiTheme="majorHAnsi" w:cstheme="majorHAnsi"/>
        </w:rPr>
      </w:pPr>
    </w:p>
    <w:p w:rsidR="00DB7991" w:rsidRPr="00DB7991" w:rsidRDefault="00DB7991">
      <w:pPr>
        <w:rPr>
          <w:rFonts w:asciiTheme="majorHAnsi" w:hAnsiTheme="majorHAnsi" w:cstheme="majorHAnsi"/>
          <w:b/>
        </w:rPr>
      </w:pPr>
      <w:r w:rsidRPr="00DB7991">
        <w:rPr>
          <w:rFonts w:asciiTheme="majorHAnsi" w:hAnsiTheme="majorHAnsi" w:cstheme="majorHAnsi"/>
          <w:b/>
        </w:rPr>
        <w:t>AVVERTENZA</w:t>
      </w:r>
    </w:p>
    <w:p w:rsidR="009E2E6C" w:rsidRDefault="009E2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Tutte le presentazioni avranno una durata di 30 minuti: 20 min. presentazione + 10 minuti discussione.</w:t>
      </w:r>
    </w:p>
    <w:p w:rsidR="009E2E6C" w:rsidRDefault="009E2E6C">
      <w:pPr>
        <w:rPr>
          <w:rFonts w:asciiTheme="majorHAnsi" w:hAnsiTheme="majorHAnsi" w:cstheme="majorHAnsi"/>
        </w:rPr>
      </w:pPr>
    </w:p>
    <w:p w:rsidR="009E2E6C" w:rsidRPr="009E2E6C" w:rsidRDefault="009E2E6C">
      <w:pPr>
        <w:rPr>
          <w:rFonts w:asciiTheme="majorHAnsi" w:hAnsiTheme="majorHAnsi" w:cstheme="majorHAnsi"/>
          <w:sz w:val="28"/>
          <w:szCs w:val="28"/>
        </w:rPr>
      </w:pPr>
      <w:r w:rsidRPr="009E2E6C">
        <w:rPr>
          <w:rFonts w:asciiTheme="majorHAnsi" w:hAnsiTheme="majorHAnsi" w:cstheme="majorHAnsi"/>
          <w:b/>
          <w:sz w:val="28"/>
          <w:szCs w:val="28"/>
        </w:rPr>
        <w:t>Titolo della presentazione</w:t>
      </w:r>
      <w:r w:rsidRPr="009E2E6C">
        <w:rPr>
          <w:rFonts w:asciiTheme="majorHAnsi" w:hAnsiTheme="majorHAnsi" w:cstheme="majorHAnsi"/>
          <w:sz w:val="28"/>
          <w:szCs w:val="28"/>
        </w:rPr>
        <w:t>:</w:t>
      </w:r>
    </w:p>
    <w:p w:rsidR="009E2E6C" w:rsidRDefault="009E2E6C">
      <w:pPr>
        <w:rPr>
          <w:rFonts w:asciiTheme="majorHAnsi" w:hAnsiTheme="majorHAnsi" w:cstheme="majorHAnsi"/>
        </w:rPr>
      </w:pPr>
    </w:p>
    <w:p w:rsidR="009E2E6C" w:rsidRPr="009E2E6C" w:rsidRDefault="009E2E6C" w:rsidP="00DB7991">
      <w:pPr>
        <w:spacing w:line="276" w:lineRule="auto"/>
        <w:rPr>
          <w:rFonts w:asciiTheme="majorHAnsi" w:hAnsiTheme="majorHAnsi" w:cstheme="majorHAnsi"/>
          <w:b/>
        </w:rPr>
      </w:pPr>
      <w:r w:rsidRPr="009E2E6C">
        <w:rPr>
          <w:rFonts w:asciiTheme="majorHAnsi" w:hAnsiTheme="majorHAnsi" w:cstheme="majorHAnsi"/>
          <w:b/>
        </w:rPr>
        <w:t>AUTORE/AUTORI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e cognome: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Titolo (</w:t>
            </w:r>
            <w:r w:rsidRPr="009E2E6C">
              <w:rPr>
                <w:rFonts w:asciiTheme="majorHAnsi" w:hAnsiTheme="majorHAnsi" w:cstheme="majorHAnsi"/>
                <w:sz w:val="18"/>
                <w:szCs w:val="18"/>
              </w:rPr>
              <w:t>prof.ssa/prof., dott.ssa/dott., dottoranda/dottorando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di posta elettronica: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Affiliazione: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dell’istituzione per la fatturazione: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:rsidR="009E2E6C" w:rsidRDefault="009E2E6C">
      <w:pPr>
        <w:rPr>
          <w:rFonts w:asciiTheme="majorHAnsi" w:hAnsiTheme="majorHAnsi" w:cstheme="majorHAnsi"/>
        </w:rPr>
      </w:pPr>
    </w:p>
    <w:p w:rsidR="009E2E6C" w:rsidRDefault="009E2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 rilevante: nomi e cognomi di altri relatori (massimo altri 2 per presentazione, dunque 3 in totale).</w:t>
      </w:r>
    </w:p>
    <w:p w:rsidR="009E2E6C" w:rsidRDefault="009E2E6C">
      <w:pPr>
        <w:rPr>
          <w:rFonts w:asciiTheme="majorHAnsi" w:hAnsiTheme="majorHAnsi" w:cstheme="majorHAnsi"/>
        </w:rPr>
      </w:pPr>
    </w:p>
    <w:p w:rsidR="009E2E6C" w:rsidRPr="009E2E6C" w:rsidRDefault="009E2E6C">
      <w:pPr>
        <w:rPr>
          <w:rFonts w:asciiTheme="majorHAnsi" w:hAnsiTheme="majorHAnsi" w:cstheme="majorHAnsi"/>
          <w:b/>
        </w:rPr>
      </w:pPr>
      <w:r w:rsidRPr="009E2E6C">
        <w:rPr>
          <w:rFonts w:asciiTheme="majorHAnsi" w:hAnsiTheme="majorHAnsi" w:cstheme="majorHAnsi"/>
          <w:b/>
        </w:rPr>
        <w:t>2° relatore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e cognome: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Titolo (</w:t>
            </w:r>
            <w:r w:rsidRPr="009E2E6C">
              <w:rPr>
                <w:rFonts w:asciiTheme="majorHAnsi" w:hAnsiTheme="majorHAnsi" w:cstheme="majorHAnsi"/>
                <w:sz w:val="18"/>
                <w:szCs w:val="18"/>
              </w:rPr>
              <w:t>prof.ssa/prof., dott.ssa/dott., dottoranda/dottorando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di posta elettronica: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Affiliazione: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dell’istituzione per la fatturazione: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:rsidR="009E2E6C" w:rsidRDefault="009E2E6C">
      <w:pPr>
        <w:rPr>
          <w:rFonts w:asciiTheme="majorHAnsi" w:hAnsiTheme="majorHAnsi" w:cstheme="majorHAnsi"/>
        </w:rPr>
      </w:pPr>
    </w:p>
    <w:p w:rsidR="009E2E6C" w:rsidRPr="009E2E6C" w:rsidRDefault="009E2E6C">
      <w:pPr>
        <w:rPr>
          <w:rFonts w:asciiTheme="majorHAnsi" w:hAnsiTheme="majorHAnsi" w:cstheme="majorHAnsi"/>
          <w:b/>
        </w:rPr>
      </w:pPr>
      <w:r w:rsidRPr="009E2E6C">
        <w:rPr>
          <w:rFonts w:asciiTheme="majorHAnsi" w:hAnsiTheme="majorHAnsi" w:cstheme="majorHAnsi"/>
          <w:b/>
        </w:rPr>
        <w:t>3° relatore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e cognome: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Titolo (</w:t>
            </w:r>
            <w:r w:rsidRPr="009E2E6C">
              <w:rPr>
                <w:rFonts w:asciiTheme="majorHAnsi" w:hAnsiTheme="majorHAnsi" w:cstheme="majorHAnsi"/>
                <w:sz w:val="18"/>
                <w:szCs w:val="18"/>
              </w:rPr>
              <w:t>prof.ssa/prof., dott.ssa/dott., dottoranda/dottorando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di posta elettronica: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Affiliazione: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  <w:tr w:rsidR="009E2E6C" w:rsidTr="009E2E6C"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Indirizzo dell’istituzione per la fatturazione:</w:t>
            </w:r>
          </w:p>
        </w:tc>
        <w:tc>
          <w:tcPr>
            <w:tcW w:w="4811" w:type="dxa"/>
          </w:tcPr>
          <w:p w:rsidR="009E2E6C" w:rsidRDefault="009E2E6C" w:rsidP="00DB79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:rsidR="009E2E6C" w:rsidRDefault="009E2E6C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</w:p>
    <w:p w:rsidR="009E2E6C" w:rsidRDefault="009E2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Valutazione anonima d</w:t>
      </w:r>
      <w:bookmarkStart w:id="0" w:name="_GoBack"/>
      <w:bookmarkEnd w:id="0"/>
      <w:r>
        <w:rPr>
          <w:rFonts w:asciiTheme="majorHAnsi" w:hAnsiTheme="majorHAnsi" w:cstheme="majorHAnsi"/>
        </w:rPr>
        <w:t>ella proposta di presentazione:</w:t>
      </w:r>
    </w:p>
    <w:p w:rsidR="00DB7991" w:rsidRDefault="00DB7991">
      <w:pPr>
        <w:rPr>
          <w:rFonts w:asciiTheme="majorHAnsi" w:hAnsiTheme="majorHAnsi" w:cstheme="majorHAnsi"/>
        </w:rPr>
      </w:pPr>
    </w:p>
    <w:p w:rsidR="009E2E6C" w:rsidRDefault="009E2E6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Sezione di riferimento per il convegno (si prega di sottolineate la preferenza):</w:t>
      </w:r>
    </w:p>
    <w:p w:rsidR="009E2E6C" w:rsidRPr="00CA0D21" w:rsidRDefault="009E2E6C" w:rsidP="00CA0D2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CA0D21">
        <w:rPr>
          <w:rFonts w:asciiTheme="majorHAnsi" w:hAnsiTheme="majorHAnsi" w:cstheme="majorHAnsi"/>
        </w:rPr>
        <w:t>linguistica</w:t>
      </w:r>
    </w:p>
    <w:p w:rsidR="009E2E6C" w:rsidRPr="00CA0D21" w:rsidRDefault="009E2E6C" w:rsidP="00CA0D2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CA0D21">
        <w:rPr>
          <w:rFonts w:asciiTheme="majorHAnsi" w:hAnsiTheme="majorHAnsi" w:cstheme="majorHAnsi"/>
        </w:rPr>
        <w:t>glottodidattica</w:t>
      </w:r>
    </w:p>
    <w:p w:rsidR="009E2E6C" w:rsidRPr="00CA0D21" w:rsidRDefault="009E2E6C" w:rsidP="00CA0D2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CA0D21">
        <w:rPr>
          <w:rFonts w:asciiTheme="majorHAnsi" w:hAnsiTheme="majorHAnsi" w:cstheme="majorHAnsi"/>
        </w:rPr>
        <w:t>storia della letteratura</w:t>
      </w:r>
    </w:p>
    <w:p w:rsidR="00DB7991" w:rsidRDefault="00DB7991">
      <w:pPr>
        <w:rPr>
          <w:rFonts w:asciiTheme="majorHAnsi" w:hAnsiTheme="majorHAnsi" w:cstheme="majorHAnsi"/>
        </w:rPr>
      </w:pPr>
    </w:p>
    <w:p w:rsidR="00DB7991" w:rsidRDefault="00DB79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Riassunto (250-300 parole): …</w:t>
      </w:r>
    </w:p>
    <w:p w:rsidR="00DB7991" w:rsidRDefault="00DB7991">
      <w:pPr>
        <w:rPr>
          <w:rFonts w:asciiTheme="majorHAnsi" w:hAnsiTheme="majorHAnsi" w:cstheme="majorHAnsi"/>
        </w:rPr>
      </w:pPr>
    </w:p>
    <w:p w:rsidR="00DB7991" w:rsidRPr="009E2E6C" w:rsidRDefault="00DB799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Bibliografia preliminare (massimo 5 titoli): …</w:t>
      </w:r>
    </w:p>
    <w:sectPr w:rsidR="00DB7991" w:rsidRPr="009E2E6C" w:rsidSect="006638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520"/>
    <w:multiLevelType w:val="hybridMultilevel"/>
    <w:tmpl w:val="04C0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6C"/>
    <w:rsid w:val="002E69C2"/>
    <w:rsid w:val="00564394"/>
    <w:rsid w:val="006638E8"/>
    <w:rsid w:val="009E2E6C"/>
    <w:rsid w:val="00BF1BA6"/>
    <w:rsid w:val="00CA0D21"/>
    <w:rsid w:val="00D1774F"/>
    <w:rsid w:val="00DB799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MZaleska</cp:lastModifiedBy>
  <cp:revision>3</cp:revision>
  <dcterms:created xsi:type="dcterms:W3CDTF">2021-11-19T08:11:00Z</dcterms:created>
  <dcterms:modified xsi:type="dcterms:W3CDTF">2021-11-19T08:11:00Z</dcterms:modified>
</cp:coreProperties>
</file>